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AA" w:rsidRPr="005C1A7E" w:rsidRDefault="00E46EAA">
      <w:pPr>
        <w:pStyle w:val="Standard"/>
        <w:jc w:val="center"/>
        <w:rPr>
          <w:rFonts w:asciiTheme="minorHAnsi" w:hAnsiTheme="minorHAnsi" w:cstheme="minorHAnsi"/>
          <w:b/>
        </w:rPr>
      </w:pPr>
    </w:p>
    <w:p w:rsidR="00E46EAA" w:rsidRPr="005C1A7E" w:rsidRDefault="00E46EAA">
      <w:pPr>
        <w:pStyle w:val="Standard"/>
        <w:rPr>
          <w:rFonts w:asciiTheme="minorHAnsi" w:hAnsiTheme="minorHAnsi" w:cstheme="minorHAnsi"/>
          <w:b/>
        </w:rPr>
      </w:pPr>
    </w:p>
    <w:p w:rsidR="00E46EAA" w:rsidRPr="005C1A7E" w:rsidRDefault="002701E6">
      <w:pPr>
        <w:pStyle w:val="Standard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sz w:val="24"/>
          <w:szCs w:val="24"/>
        </w:rPr>
        <w:t xml:space="preserve">SCHEMA MANIFESTAZIONE DI INTERESSE </w:t>
      </w:r>
      <w:r w:rsidRP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Pr="005C1A7E">
        <w:rPr>
          <w:rFonts w:asciiTheme="minorHAnsi" w:hAnsiTheme="minorHAnsi" w:cstheme="minorHAnsi"/>
          <w:b/>
          <w:sz w:val="24"/>
          <w:szCs w:val="24"/>
        </w:rPr>
        <w:t>Allegato 1)</w:t>
      </w:r>
    </w:p>
    <w:p w:rsidR="00E46EAA" w:rsidRPr="005C1A7E" w:rsidRDefault="00E46EAA">
      <w:pPr>
        <w:pStyle w:val="Standard"/>
        <w:jc w:val="center"/>
        <w:rPr>
          <w:rFonts w:asciiTheme="minorHAnsi" w:hAnsiTheme="minorHAnsi" w:cstheme="minorHAnsi"/>
          <w:b/>
        </w:rPr>
      </w:pPr>
    </w:p>
    <w:p w:rsidR="00E024E6" w:rsidRPr="005C1A7E" w:rsidRDefault="002701E6" w:rsidP="00E024E6">
      <w:pPr>
        <w:pStyle w:val="Standard"/>
        <w:ind w:left="993" w:hanging="993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5C1A7E">
        <w:rPr>
          <w:rFonts w:asciiTheme="minorHAnsi" w:hAnsiTheme="minorHAnsi" w:cstheme="minorHAnsi"/>
          <w:sz w:val="24"/>
          <w:szCs w:val="24"/>
        </w:rPr>
        <w:t xml:space="preserve">Oggetto: </w:t>
      </w:r>
      <w:r w:rsidRPr="005C1A7E">
        <w:rPr>
          <w:rFonts w:asciiTheme="minorHAnsi" w:hAnsiTheme="minorHAnsi" w:cstheme="minorHAnsi"/>
          <w:sz w:val="24"/>
          <w:szCs w:val="24"/>
        </w:rPr>
        <w:tab/>
        <w:t>AVVISO PER INDAGINE ESPLORATIVA DI MERCATO ALER BG-LC-SO PER LA SELEZIONE DI OPERATORI ECONOMICI QUALIFICATI E IDONEI PER LA PARTECIPAZIONE ALL</w:t>
      </w:r>
      <w:r w:rsidR="00E024E6" w:rsidRPr="005C1A7E">
        <w:rPr>
          <w:rFonts w:asciiTheme="minorHAnsi" w:hAnsiTheme="minorHAnsi" w:cstheme="minorHAnsi"/>
          <w:sz w:val="24"/>
          <w:szCs w:val="24"/>
        </w:rPr>
        <w:t>A</w:t>
      </w:r>
      <w:r w:rsidRPr="005C1A7E">
        <w:rPr>
          <w:rFonts w:asciiTheme="minorHAnsi" w:hAnsiTheme="minorHAnsi" w:cstheme="minorHAnsi"/>
          <w:sz w:val="24"/>
          <w:szCs w:val="24"/>
        </w:rPr>
        <w:t xml:space="preserve"> PROCEDUR</w:t>
      </w:r>
      <w:r w:rsidR="00E024E6" w:rsidRPr="005C1A7E">
        <w:rPr>
          <w:rFonts w:asciiTheme="minorHAnsi" w:hAnsiTheme="minorHAnsi" w:cstheme="minorHAnsi"/>
          <w:sz w:val="24"/>
          <w:szCs w:val="24"/>
        </w:rPr>
        <w:t>A</w:t>
      </w:r>
      <w:r w:rsidRPr="005C1A7E">
        <w:rPr>
          <w:rFonts w:asciiTheme="minorHAnsi" w:hAnsiTheme="minorHAnsi" w:cstheme="minorHAnsi"/>
          <w:sz w:val="24"/>
          <w:szCs w:val="24"/>
        </w:rPr>
        <w:t xml:space="preserve"> DI AFFIDAMENTO DEI </w:t>
      </w:r>
      <w:r w:rsidR="00E024E6" w:rsidRPr="005C1A7E">
        <w:rPr>
          <w:rFonts w:asciiTheme="minorHAnsi" w:hAnsiTheme="minorHAnsi" w:cstheme="minorHAnsi"/>
          <w:smallCaps/>
          <w:sz w:val="24"/>
          <w:szCs w:val="24"/>
        </w:rPr>
        <w:t>LAVORI DI PRONTO INTERVENTO E MANUTENZIONE ORDINARIA RIPARATIVA PRESSO GLI EDIFICI ALER O DA ESSA GESTITI, NELL’AMBITO DELLE U.O.G. DI BERGAMO E DI LECCO – OPERE DA ELETTRICISTA</w:t>
      </w:r>
    </w:p>
    <w:p w:rsidR="00E46EAA" w:rsidRPr="005C1A7E" w:rsidRDefault="00E46EAA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sz w:val="24"/>
          <w:szCs w:val="24"/>
        </w:rPr>
        <w:t>Il sottoscritto/a ____________________________________C.F. ____________________________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nato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a________________________________________________ il _______________________ residente in _____________________________________________________________________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qualità di titolare/legale rappresentante dell’impresa _________________________________ con sede legale a __________________________________________________________________ e sede operativa a _________________________________________________________________ C.F.  ______________________________________e partita IVA ____________________________ e-mail_____________________________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(obbligatoria) _______________________________</w:t>
      </w:r>
    </w:p>
    <w:p w:rsidR="00E46EAA" w:rsidRPr="005C1A7E" w:rsidRDefault="00E46EAA">
      <w:pPr>
        <w:pStyle w:val="Standard"/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in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qualità di (barrare la casella che interessa):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sz w:val="24"/>
          <w:szCs w:val="24"/>
        </w:rPr>
        <w:t>□</w:t>
      </w:r>
      <w:r w:rsidRPr="005C1A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C1A7E">
        <w:rPr>
          <w:rFonts w:asciiTheme="minorHAnsi" w:hAnsiTheme="minorHAnsi" w:cstheme="minorHAnsi"/>
          <w:bCs/>
          <w:sz w:val="24"/>
          <w:szCs w:val="24"/>
        </w:rPr>
        <w:t>impresa singola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Cs/>
          <w:sz w:val="24"/>
          <w:szCs w:val="24"/>
        </w:rPr>
        <w:t xml:space="preserve">□ capogruppo di un raggruppamento temporaneo di imprese </w:t>
      </w:r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già costituito con scrittura privata autenticata da notaio ………</w:t>
      </w:r>
      <w:proofErr w:type="gramStart"/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…….</w:t>
      </w:r>
      <w:proofErr w:type="gramEnd"/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. </w:t>
      </w:r>
      <w:proofErr w:type="gramStart"/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in</w:t>
      </w:r>
      <w:proofErr w:type="gramEnd"/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data………………………</w:t>
      </w:r>
      <w:r w:rsidRPr="005C1A7E">
        <w:rPr>
          <w:rFonts w:asciiTheme="minorHAnsi" w:hAnsiTheme="minorHAnsi" w:cstheme="minorHAnsi"/>
          <w:bCs/>
          <w:sz w:val="24"/>
          <w:szCs w:val="24"/>
        </w:rPr>
        <w:t xml:space="preserve"> tra le seguenti imprese  …………..…………………………………………………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Cs/>
          <w:sz w:val="24"/>
          <w:szCs w:val="24"/>
        </w:rPr>
        <w:t xml:space="preserve">□ capogruppo di un raggruppamento temporaneo di imprese </w:t>
      </w:r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formalmente</w:t>
      </w:r>
      <w:r w:rsidRPr="005C1A7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non ancora costituito </w:t>
      </w:r>
      <w:r w:rsidRPr="005C1A7E">
        <w:rPr>
          <w:rFonts w:asciiTheme="minorHAnsi" w:hAnsiTheme="minorHAnsi" w:cstheme="minorHAnsi"/>
          <w:bCs/>
          <w:sz w:val="24"/>
          <w:szCs w:val="24"/>
        </w:rPr>
        <w:t xml:space="preserve">tra le seguenti </w:t>
      </w:r>
      <w:proofErr w:type="gramStart"/>
      <w:r w:rsidRPr="005C1A7E">
        <w:rPr>
          <w:rFonts w:asciiTheme="minorHAnsi" w:hAnsiTheme="minorHAnsi" w:cstheme="minorHAnsi"/>
          <w:bCs/>
          <w:sz w:val="24"/>
          <w:szCs w:val="24"/>
        </w:rPr>
        <w:t>imprese  …</w:t>
      </w:r>
      <w:proofErr w:type="gramEnd"/>
      <w:r w:rsidRPr="005C1A7E">
        <w:rPr>
          <w:rFonts w:asciiTheme="minorHAnsi" w:hAnsiTheme="minorHAnsi" w:cstheme="minorHAnsi"/>
          <w:bCs/>
          <w:sz w:val="24"/>
          <w:szCs w:val="24"/>
        </w:rPr>
        <w:t>………..…………………………………………………</w:t>
      </w:r>
    </w:p>
    <w:p w:rsidR="00E46EAA" w:rsidRPr="005C1A7E" w:rsidRDefault="002701E6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color w:val="00000A"/>
        </w:rPr>
        <w:t xml:space="preserve">□ </w:t>
      </w:r>
      <w:r w:rsidRPr="005C1A7E">
        <w:rPr>
          <w:rFonts w:asciiTheme="minorHAnsi" w:hAnsiTheme="minorHAnsi" w:cstheme="minorHAnsi"/>
          <w:color w:val="00000A"/>
        </w:rPr>
        <w:t xml:space="preserve">consorzio nelle forme di cui all'art. 45 c. 2 </w:t>
      </w:r>
      <w:proofErr w:type="spellStart"/>
      <w:r w:rsidRPr="005C1A7E">
        <w:rPr>
          <w:rFonts w:asciiTheme="minorHAnsi" w:hAnsiTheme="minorHAnsi" w:cstheme="minorHAnsi"/>
          <w:color w:val="00000A"/>
        </w:rPr>
        <w:t>D.Lgs.</w:t>
      </w:r>
      <w:proofErr w:type="spellEnd"/>
      <w:r w:rsidRPr="005C1A7E">
        <w:rPr>
          <w:rFonts w:asciiTheme="minorHAnsi" w:hAnsiTheme="minorHAnsi" w:cstheme="minorHAnsi"/>
          <w:color w:val="00000A"/>
        </w:rPr>
        <w:t xml:space="preserve"> 50/2016 costituito da ……………………………………….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sz w:val="24"/>
          <w:szCs w:val="24"/>
        </w:rPr>
        <w:t xml:space="preserve">□ </w:t>
      </w:r>
      <w:r w:rsidRPr="005C1A7E">
        <w:rPr>
          <w:rFonts w:asciiTheme="minorHAnsi" w:hAnsiTheme="minorHAnsi" w:cstheme="minorHAnsi"/>
          <w:sz w:val="24"/>
          <w:szCs w:val="24"/>
        </w:rPr>
        <w:t>altro, specificare ………………………………………………………………………………………………………………………....</w:t>
      </w:r>
    </w:p>
    <w:p w:rsidR="00E46EAA" w:rsidRPr="005C1A7E" w:rsidRDefault="00E46EAA">
      <w:pPr>
        <w:pStyle w:val="Standard"/>
        <w:rPr>
          <w:rFonts w:asciiTheme="minorHAnsi" w:hAnsiTheme="minorHAnsi" w:cstheme="minorHAnsi"/>
        </w:rPr>
      </w:pPr>
    </w:p>
    <w:p w:rsidR="00E46EAA" w:rsidRPr="005C1A7E" w:rsidRDefault="00E46EAA">
      <w:pPr>
        <w:pStyle w:val="Standard"/>
        <w:pageBreakBefore/>
        <w:spacing w:after="0" w:line="360" w:lineRule="auto"/>
        <w:jc w:val="both"/>
        <w:rPr>
          <w:rFonts w:asciiTheme="minorHAnsi" w:hAnsiTheme="minorHAnsi" w:cstheme="minorHAnsi"/>
        </w:rPr>
      </w:pPr>
    </w:p>
    <w:p w:rsidR="00E46EAA" w:rsidRPr="005C1A7E" w:rsidRDefault="002701E6">
      <w:pPr>
        <w:pStyle w:val="Default"/>
        <w:spacing w:line="480" w:lineRule="auto"/>
        <w:jc w:val="center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color w:val="00000A"/>
        </w:rPr>
        <w:t>MANIFESTA</w:t>
      </w:r>
    </w:p>
    <w:p w:rsidR="003E1660" w:rsidRPr="005C1A7E" w:rsidRDefault="002701E6" w:rsidP="00E024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l'interesse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a partecipare alla selezione per </w:t>
      </w:r>
      <w:r w:rsidR="00E024E6" w:rsidRPr="005C1A7E">
        <w:rPr>
          <w:rFonts w:asciiTheme="minorHAnsi" w:hAnsiTheme="minorHAnsi" w:cstheme="minorHAnsi"/>
          <w:sz w:val="24"/>
          <w:szCs w:val="24"/>
        </w:rPr>
        <w:t>l’affidamento dei LAVORI DI PRONTO INTERVENTO E MANUTENZIONE ORDINARIA RIPARATIVA PRESSO GLI EDIFICI ALER O DA ESSA GESTITI, NELL’AMBITO DELLE U.O.G. DI BERGAMO E DI LECCO – OPERE DA ELETTRICISTA</w:t>
      </w:r>
      <w:r w:rsidR="00135425">
        <w:rPr>
          <w:rFonts w:asciiTheme="minorHAnsi" w:hAnsiTheme="minorHAnsi" w:cstheme="minorHAnsi"/>
          <w:sz w:val="24"/>
          <w:szCs w:val="24"/>
        </w:rPr>
        <w:t xml:space="preserve"> (</w:t>
      </w:r>
      <w:r w:rsidR="00135425" w:rsidRPr="00135425">
        <w:rPr>
          <w:rFonts w:asciiTheme="minorHAnsi" w:hAnsiTheme="minorHAnsi" w:cstheme="minorHAnsi"/>
          <w:i/>
          <w:sz w:val="24"/>
          <w:szCs w:val="24"/>
        </w:rPr>
        <w:t>selezionare lotto/i di interesse</w:t>
      </w:r>
      <w:r w:rsidR="00135425">
        <w:rPr>
          <w:rFonts w:asciiTheme="minorHAnsi" w:hAnsiTheme="minorHAnsi" w:cstheme="minorHAnsi"/>
          <w:sz w:val="24"/>
          <w:szCs w:val="24"/>
        </w:rPr>
        <w:t>)</w:t>
      </w:r>
    </w:p>
    <w:p w:rsidR="00E46EAA" w:rsidRPr="005C1A7E" w:rsidRDefault="002701E6">
      <w:pPr>
        <w:pStyle w:val="Standard"/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 xml:space="preserve">□ </w:t>
      </w:r>
      <w:r w:rsidRPr="005C1A7E">
        <w:rPr>
          <w:rFonts w:asciiTheme="minorHAnsi" w:eastAsia="Calibri" w:hAnsiTheme="minorHAnsi" w:cstheme="minorHAnsi"/>
          <w:lang w:eastAsia="it-IT"/>
        </w:rPr>
        <w:t>Lotto 1 – Bergamo e Provincia zona A</w:t>
      </w:r>
    </w:p>
    <w:p w:rsidR="00E46EAA" w:rsidRPr="005C1A7E" w:rsidRDefault="002701E6" w:rsidP="00E024E6">
      <w:pPr>
        <w:pStyle w:val="Standard"/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 xml:space="preserve">□ </w:t>
      </w:r>
      <w:r w:rsidRPr="005C1A7E">
        <w:rPr>
          <w:rFonts w:asciiTheme="minorHAnsi" w:eastAsia="Calibri" w:hAnsiTheme="minorHAnsi" w:cstheme="minorHAnsi"/>
          <w:lang w:eastAsia="it-IT"/>
        </w:rPr>
        <w:t>Lotto 2 – Bergamo e Provincia zona B</w:t>
      </w:r>
    </w:p>
    <w:p w:rsidR="00E46EAA" w:rsidRPr="005C1A7E" w:rsidRDefault="002701E6" w:rsidP="00E024E6">
      <w:pPr>
        <w:pStyle w:val="Standard"/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 xml:space="preserve">□ </w:t>
      </w:r>
      <w:r w:rsidRPr="005C1A7E">
        <w:rPr>
          <w:rFonts w:asciiTheme="minorHAnsi" w:eastAsia="Calibri" w:hAnsiTheme="minorHAnsi" w:cstheme="minorHAnsi"/>
          <w:lang w:eastAsia="it-IT"/>
        </w:rPr>
        <w:t>Lotto 3 – Bergamo e Provincia zona C</w:t>
      </w:r>
    </w:p>
    <w:p w:rsidR="00E46EAA" w:rsidRPr="005C1A7E" w:rsidRDefault="002701E6" w:rsidP="00E024E6">
      <w:pPr>
        <w:pStyle w:val="Standard"/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 xml:space="preserve">□ </w:t>
      </w:r>
      <w:r w:rsidRPr="005C1A7E">
        <w:rPr>
          <w:rFonts w:asciiTheme="minorHAnsi" w:eastAsia="Calibri" w:hAnsiTheme="minorHAnsi" w:cstheme="minorHAnsi"/>
          <w:lang w:eastAsia="it-IT"/>
        </w:rPr>
        <w:t>Lotto 4 – Comune di Bergamo</w:t>
      </w:r>
    </w:p>
    <w:p w:rsidR="00E46EAA" w:rsidRPr="005C1A7E" w:rsidRDefault="002701E6" w:rsidP="00E024E6">
      <w:pPr>
        <w:pStyle w:val="Standard"/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 xml:space="preserve">□ </w:t>
      </w:r>
      <w:r w:rsidRPr="005C1A7E">
        <w:rPr>
          <w:rFonts w:asciiTheme="minorHAnsi" w:eastAsia="Calibri" w:hAnsiTheme="minorHAnsi" w:cstheme="minorHAnsi"/>
          <w:lang w:eastAsia="it-IT"/>
        </w:rPr>
        <w:t>Lotto 5 – Lecco e Provincia zona LC1</w:t>
      </w:r>
    </w:p>
    <w:p w:rsidR="00E46EAA" w:rsidRPr="005C1A7E" w:rsidRDefault="002701E6" w:rsidP="00E024E6">
      <w:pPr>
        <w:pStyle w:val="Standard"/>
        <w:widowControl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5C1A7E">
        <w:rPr>
          <w:rFonts w:asciiTheme="minorHAnsi" w:eastAsia="Calibri" w:hAnsiTheme="minorHAnsi" w:cstheme="minorHAnsi"/>
          <w:sz w:val="28"/>
          <w:szCs w:val="28"/>
          <w:lang w:eastAsia="it-IT"/>
        </w:rPr>
        <w:t xml:space="preserve">□ </w:t>
      </w:r>
      <w:r w:rsidRPr="005C1A7E">
        <w:rPr>
          <w:rFonts w:asciiTheme="minorHAnsi" w:eastAsia="Calibri" w:hAnsiTheme="minorHAnsi" w:cstheme="minorHAnsi"/>
          <w:lang w:eastAsia="it-IT"/>
        </w:rPr>
        <w:t>Lotto 6 – Lecco e Provincia zona LC2</w:t>
      </w:r>
    </w:p>
    <w:p w:rsidR="00E46EAA" w:rsidRPr="005C1A7E" w:rsidRDefault="00E46EAA" w:rsidP="00E024E6">
      <w:pPr>
        <w:pStyle w:val="Standard"/>
        <w:rPr>
          <w:rFonts w:asciiTheme="minorHAnsi" w:hAnsiTheme="minorHAnsi" w:cstheme="minorHAnsi"/>
          <w:b/>
        </w:rPr>
      </w:pPr>
    </w:p>
    <w:p w:rsidR="00E46EAA" w:rsidRPr="005C1A7E" w:rsidRDefault="002701E6" w:rsidP="00E024E6">
      <w:pPr>
        <w:pStyle w:val="Standard"/>
        <w:spacing w:after="0" w:line="360" w:lineRule="auto"/>
        <w:jc w:val="center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E46EAA" w:rsidRPr="005C1A7E" w:rsidRDefault="002701E6" w:rsidP="00E024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ai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</w:t>
      </w:r>
    </w:p>
    <w:p w:rsidR="00E46EAA" w:rsidRPr="005C1A7E" w:rsidRDefault="00E46EAA" w:rsidP="00E024E6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03149" w:rsidRPr="005C1A7E" w:rsidRDefault="002701E6" w:rsidP="005C1A7E">
      <w:pPr>
        <w:pStyle w:val="Paragrafoelenco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__________________________________________________________________________ C.F.____________________________ P. IVA___________________ è iscritta alla C.C.I.A.A. di_________________________ al n. _______________________ per l'attività oggetto dell'affidamento</w:t>
      </w:r>
      <w:r w:rsidR="00A03149" w:rsidRPr="005C1A7E">
        <w:rPr>
          <w:rFonts w:asciiTheme="minorHAnsi" w:hAnsiTheme="minorHAnsi" w:cstheme="minorHAnsi"/>
          <w:sz w:val="24"/>
          <w:szCs w:val="24"/>
        </w:rPr>
        <w:t>;</w:t>
      </w:r>
    </w:p>
    <w:p w:rsidR="00E46EAA" w:rsidRPr="005C1A7E" w:rsidRDefault="002701E6" w:rsidP="005C1A7E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essere iscritto sulla Piattaforma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Sintel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e qualificato per ALER BG-LC-SO;</w:t>
      </w:r>
    </w:p>
    <w:p w:rsidR="00E46EAA" w:rsidRPr="005C1A7E" w:rsidRDefault="002701E6" w:rsidP="005C1A7E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non sussistono motivi di esclusione di cui all'art. 80 del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50/2016 e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>;</w:t>
      </w:r>
    </w:p>
    <w:p w:rsidR="00A03149" w:rsidRDefault="00A03149" w:rsidP="005C1A7E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possedere i requisiti  di idoneità tecnica, professionale ed economica finanziaria di cui al punto </w:t>
      </w:r>
      <w:r w:rsidR="00E024E6" w:rsidRPr="005C1A7E">
        <w:rPr>
          <w:rFonts w:asciiTheme="minorHAnsi" w:hAnsiTheme="minorHAnsi" w:cstheme="minorHAnsi"/>
          <w:sz w:val="24"/>
          <w:szCs w:val="24"/>
        </w:rPr>
        <w:t>6</w:t>
      </w:r>
      <w:r w:rsidRPr="005C1A7E">
        <w:rPr>
          <w:rFonts w:asciiTheme="minorHAnsi" w:hAnsiTheme="minorHAnsi" w:cstheme="minorHAnsi"/>
          <w:sz w:val="24"/>
          <w:szCs w:val="24"/>
        </w:rPr>
        <w:t xml:space="preserve"> dell'avviso di indagine esplorativa di mercato</w:t>
      </w:r>
      <w:r w:rsidR="003E1660" w:rsidRPr="005C1A7E">
        <w:rPr>
          <w:rFonts w:asciiTheme="minorHAnsi" w:hAnsiTheme="minorHAnsi" w:cstheme="minorHAnsi"/>
          <w:sz w:val="24"/>
          <w:szCs w:val="24"/>
        </w:rPr>
        <w:t xml:space="preserve"> in una delle seguenti modalità:</w:t>
      </w:r>
    </w:p>
    <w:p w:rsidR="00DE42B5" w:rsidRPr="00DE42B5" w:rsidRDefault="00DE42B5" w:rsidP="00DE42B5">
      <w:pPr>
        <w:pStyle w:val="Quotations"/>
        <w:numPr>
          <w:ilvl w:val="0"/>
          <w:numId w:val="38"/>
        </w:numPr>
        <w:spacing w:after="0"/>
        <w:ind w:right="11"/>
        <w:jc w:val="both"/>
        <w:rPr>
          <w:rFonts w:ascii="Calibri" w:hAnsi="Calibri"/>
          <w:b/>
        </w:rPr>
      </w:pPr>
      <w:r w:rsidRPr="00DE42B5">
        <w:rPr>
          <w:rFonts w:ascii="Calibri" w:hAnsi="Calibri"/>
          <w:b/>
        </w:rPr>
        <w:t>A) REQUISITI DI ORDINE TECNICO-ORGANIZZATIVO DI CUI ALL'ART. 90 DEL D.P.R. 207/2010 IN MISURA E TIPOLOGIA ADEGUATA:</w:t>
      </w:r>
    </w:p>
    <w:p w:rsidR="00DE42B5" w:rsidRPr="00DE42B5" w:rsidRDefault="00DE42B5" w:rsidP="00DE42B5">
      <w:pPr>
        <w:pStyle w:val="Quotations"/>
        <w:numPr>
          <w:ilvl w:val="0"/>
          <w:numId w:val="37"/>
        </w:numPr>
        <w:tabs>
          <w:tab w:val="left" w:pos="284"/>
        </w:tabs>
        <w:spacing w:after="0"/>
        <w:ind w:left="1134" w:right="0" w:hanging="283"/>
        <w:jc w:val="both"/>
        <w:rPr>
          <w:rFonts w:asciiTheme="minorHAnsi" w:hAnsiTheme="minorHAnsi" w:cstheme="minorHAnsi"/>
          <w:color w:val="000000"/>
        </w:rPr>
      </w:pPr>
      <w:r w:rsidRPr="00DE42B5">
        <w:rPr>
          <w:rFonts w:asciiTheme="minorHAnsi" w:hAnsiTheme="minorHAnsi" w:cstheme="minorHAnsi"/>
          <w:color w:val="000000"/>
        </w:rPr>
        <w:t>importo dei lavori analoghi eseguiti direttamente nel quinquennio antecedente la data della presente procedura non inferiore all'importo del contratto da stipulare;</w:t>
      </w:r>
    </w:p>
    <w:p w:rsidR="00DE42B5" w:rsidRPr="00DE42B5" w:rsidRDefault="00DE42B5" w:rsidP="00DE42B5">
      <w:pPr>
        <w:pStyle w:val="Quotations"/>
        <w:numPr>
          <w:ilvl w:val="0"/>
          <w:numId w:val="37"/>
        </w:numPr>
        <w:tabs>
          <w:tab w:val="left" w:pos="284"/>
        </w:tabs>
        <w:spacing w:after="0"/>
        <w:ind w:left="1134" w:right="0" w:hanging="283"/>
        <w:jc w:val="both"/>
        <w:rPr>
          <w:rFonts w:asciiTheme="minorHAnsi" w:hAnsiTheme="minorHAnsi" w:cstheme="minorHAnsi"/>
          <w:color w:val="000000"/>
        </w:rPr>
      </w:pPr>
      <w:r w:rsidRPr="00DE42B5">
        <w:rPr>
          <w:rFonts w:asciiTheme="minorHAnsi" w:hAnsiTheme="minorHAnsi" w:cstheme="minorHAnsi"/>
          <w:color w:val="000000"/>
        </w:rPr>
        <w:t>costo complessivo sostenuto per il personale dipendente non inferiore al quindici per cento dell'importo dei lavori eseguiti nel quinquennio antecedente la data della presente procedura; nel caso in cui il rapporto tra il suddetto costo e l'importo dei lavori sia inferiore a quanto richiesto, l'importo dei lavori è figurativamente e proporzionalmente ridotto in modo da ristabilire la percentuale richiesta; l'importo dei lavori così figurativamente ridotto vale per la dimostrazione del possesso del requisito di cui alla lettera a);</w:t>
      </w:r>
    </w:p>
    <w:p w:rsidR="00DE42B5" w:rsidRPr="00DE42B5" w:rsidRDefault="00DE42B5" w:rsidP="00DE42B5">
      <w:pPr>
        <w:pStyle w:val="Quotations"/>
        <w:numPr>
          <w:ilvl w:val="0"/>
          <w:numId w:val="37"/>
        </w:numPr>
        <w:tabs>
          <w:tab w:val="left" w:pos="284"/>
        </w:tabs>
        <w:spacing w:after="0"/>
        <w:ind w:left="1134" w:right="0" w:hanging="283"/>
        <w:jc w:val="both"/>
        <w:rPr>
          <w:rFonts w:asciiTheme="minorHAnsi" w:hAnsiTheme="minorHAnsi" w:cstheme="minorHAnsi"/>
          <w:color w:val="000000"/>
        </w:rPr>
      </w:pPr>
      <w:r w:rsidRPr="00DE42B5">
        <w:rPr>
          <w:rFonts w:asciiTheme="minorHAnsi" w:hAnsiTheme="minorHAnsi" w:cstheme="minorHAnsi"/>
          <w:color w:val="000000"/>
        </w:rPr>
        <w:t>adeguata attrezzatura tecnica.</w:t>
      </w:r>
    </w:p>
    <w:p w:rsidR="00DE42B5" w:rsidRDefault="00DE42B5" w:rsidP="00DE42B5">
      <w:pPr>
        <w:pStyle w:val="Quotations"/>
        <w:ind w:left="0" w:right="13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DE42B5" w:rsidRPr="00DE42B5" w:rsidRDefault="00DE42B5" w:rsidP="00DE42B5">
      <w:pPr>
        <w:pStyle w:val="Quotations"/>
        <w:numPr>
          <w:ilvl w:val="0"/>
          <w:numId w:val="39"/>
        </w:numPr>
        <w:spacing w:after="0"/>
        <w:ind w:right="11"/>
        <w:jc w:val="both"/>
        <w:rPr>
          <w:rFonts w:ascii="Calibri" w:hAnsi="Calibri"/>
          <w:b/>
        </w:rPr>
      </w:pPr>
      <w:r w:rsidRPr="00DE42B5">
        <w:rPr>
          <w:rFonts w:ascii="Calibri" w:hAnsi="Calibri"/>
          <w:b/>
        </w:rPr>
        <w:t xml:space="preserve">B) ATTESTAZIONE SOA relativa ai lavori da eseguire (cat. OS30 Impianti interni elettrici, telefonici, radiotelefonici e televisivi”). </w:t>
      </w:r>
    </w:p>
    <w:p w:rsidR="00DE42B5" w:rsidRPr="00DE42B5" w:rsidRDefault="00DE42B5" w:rsidP="00DE42B5">
      <w:pPr>
        <w:pStyle w:val="Quotations"/>
        <w:spacing w:after="0"/>
        <w:ind w:left="709" w:right="11" w:firstLine="11"/>
        <w:jc w:val="both"/>
        <w:rPr>
          <w:rFonts w:ascii="Calibri" w:hAnsi="Calibri"/>
        </w:rPr>
      </w:pPr>
      <w:r w:rsidRPr="00DE42B5">
        <w:rPr>
          <w:rFonts w:ascii="Calibri" w:hAnsi="Calibri"/>
        </w:rPr>
        <w:t xml:space="preserve">Ai sensi dell’art. 79 comma 16 del DPR 207/2010 la qualificazione nella categoria OG 11 </w:t>
      </w:r>
      <w:r w:rsidR="00A15F41">
        <w:rPr>
          <w:rFonts w:ascii="Calibri" w:hAnsi="Calibri"/>
        </w:rPr>
        <w:t xml:space="preserve">Impianti Tecnologici </w:t>
      </w:r>
      <w:r w:rsidRPr="00DE42B5">
        <w:rPr>
          <w:rFonts w:ascii="Calibri" w:hAnsi="Calibri"/>
        </w:rPr>
        <w:t>abilita l’impresa all’esecuzione dei lavori in ciascuna delle categorie OS3, OS28 e OS30 per la classifica corrispondente a quella posseduta.</w:t>
      </w:r>
    </w:p>
    <w:p w:rsidR="00DE42B5" w:rsidRPr="00062B87" w:rsidRDefault="00DE42B5" w:rsidP="00DE42B5">
      <w:pPr>
        <w:pStyle w:val="Quotations"/>
        <w:spacing w:after="0"/>
        <w:ind w:left="709" w:right="11" w:firstLine="11"/>
        <w:jc w:val="both"/>
        <w:rPr>
          <w:rFonts w:ascii="Calibri" w:hAnsi="Calibri"/>
          <w:sz w:val="22"/>
          <w:szCs w:val="22"/>
        </w:rPr>
      </w:pPr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bookmarkStart w:id="0" w:name="_GoBack"/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avere in disponibilità </w:t>
      </w:r>
      <w:r w:rsidR="00E024E6" w:rsidRPr="005C1A7E">
        <w:rPr>
          <w:rFonts w:asciiTheme="minorHAnsi" w:hAnsiTheme="minorHAnsi" w:cstheme="minorHAnsi"/>
          <w:sz w:val="24"/>
          <w:szCs w:val="24"/>
        </w:rPr>
        <w:t>ovvero di impegnarsi ad avere, prima della sottoscrizione del contratto d’appalto, una sede operativa nella provincia interessata dal lotto dei lavori in cui possa</w:t>
      </w:r>
      <w:r w:rsidR="00457349">
        <w:rPr>
          <w:rFonts w:asciiTheme="minorHAnsi" w:hAnsiTheme="minorHAnsi" w:cstheme="minorHAnsi"/>
          <w:sz w:val="24"/>
          <w:szCs w:val="24"/>
        </w:rPr>
        <w:t xml:space="preserve">no essere 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stocca</w:t>
      </w:r>
      <w:r w:rsidR="00457349">
        <w:rPr>
          <w:rFonts w:asciiTheme="minorHAnsi" w:hAnsiTheme="minorHAnsi" w:cstheme="minorHAnsi"/>
          <w:sz w:val="24"/>
          <w:szCs w:val="24"/>
        </w:rPr>
        <w:t>ti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le attrezzature ed i material</w:t>
      </w:r>
      <w:r w:rsidR="00457349">
        <w:rPr>
          <w:rFonts w:asciiTheme="minorHAnsi" w:hAnsiTheme="minorHAnsi" w:cstheme="minorHAnsi"/>
          <w:sz w:val="24"/>
          <w:szCs w:val="24"/>
        </w:rPr>
        <w:t>i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necessari</w:t>
      </w:r>
      <w:r w:rsidR="00457349">
        <w:rPr>
          <w:rFonts w:asciiTheme="minorHAnsi" w:hAnsiTheme="minorHAnsi" w:cstheme="minorHAnsi"/>
          <w:sz w:val="24"/>
          <w:szCs w:val="24"/>
        </w:rPr>
        <w:t xml:space="preserve"> 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all’esecuzione dei lavori </w:t>
      </w:r>
      <w:r w:rsidR="00457349">
        <w:rPr>
          <w:rFonts w:asciiTheme="minorHAnsi" w:hAnsiTheme="minorHAnsi" w:cstheme="minorHAnsi"/>
          <w:sz w:val="24"/>
          <w:szCs w:val="24"/>
        </w:rPr>
        <w:t xml:space="preserve">e 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al fine di poter rispettare le tempistiche </w:t>
      </w:r>
      <w:r w:rsidR="00DE42B5">
        <w:rPr>
          <w:rFonts w:asciiTheme="minorHAnsi" w:hAnsiTheme="minorHAnsi" w:cstheme="minorHAnsi"/>
          <w:sz w:val="24"/>
          <w:szCs w:val="24"/>
        </w:rPr>
        <w:t xml:space="preserve">previste dal capitolato speciale d’appalto </w:t>
      </w:r>
      <w:r w:rsidR="00E024E6" w:rsidRPr="005C1A7E">
        <w:rPr>
          <w:rFonts w:asciiTheme="minorHAnsi" w:hAnsiTheme="minorHAnsi" w:cstheme="minorHAnsi"/>
          <w:sz w:val="24"/>
          <w:szCs w:val="24"/>
        </w:rPr>
        <w:t>e intervenire con urgenza in caso di necessità</w:t>
      </w:r>
      <w:r w:rsidR="005C1A7E" w:rsidRPr="005C1A7E">
        <w:rPr>
          <w:rFonts w:asciiTheme="minorHAnsi" w:hAnsiTheme="minorHAnsi" w:cstheme="minorHAnsi"/>
          <w:sz w:val="24"/>
          <w:szCs w:val="24"/>
        </w:rPr>
        <w:t>;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 </w:t>
      </w:r>
    </w:p>
    <w:bookmarkEnd w:id="0"/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non versare in condizioni di incompatibilità o conflitto di interesse o potenziale con ALER BG-LC-SO;</w:t>
      </w:r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conoscere e accettare integralmente le condizioni di cui al Patto di Integrità di Regione Lombardia di cui alla DGR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n.XI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>/1751 del 17/06/2019 in materia di contratti pubblici regionali visionabile al seguente link</w:t>
      </w:r>
    </w:p>
    <w:p w:rsidR="00E46EAA" w:rsidRPr="005C1A7E" w:rsidRDefault="00F90120">
      <w:pPr>
        <w:pStyle w:val="Paragrafoelenco"/>
        <w:ind w:left="360" w:right="-241"/>
        <w:rPr>
          <w:rFonts w:asciiTheme="minorHAnsi" w:hAnsiTheme="minorHAnsi" w:cstheme="minorHAnsi"/>
        </w:rPr>
      </w:pPr>
      <w:hyperlink r:id="rId7" w:history="1">
        <w:r w:rsidR="002701E6" w:rsidRPr="005C1A7E">
          <w:rPr>
            <w:rStyle w:val="Internetlink"/>
            <w:rFonts w:asciiTheme="minorHAnsi" w:hAnsiTheme="minorHAnsi" w:cstheme="minorHAnsi"/>
            <w:i/>
            <w:sz w:val="24"/>
            <w:szCs w:val="24"/>
          </w:rPr>
          <w:t>http://www.regione.lombardia.it/wps/portal/istituzionale/HP/DettaglioRedazionale/istituzione/amministrazione-trasparente/bandi-di-gara-e-contratti/patto-d-integrita-in-materia-di-contratti-pubblici-regionali</w:t>
        </w:r>
      </w:hyperlink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conoscere ed accettare il Codice Etico di ALER BG-LC-SO visionabile al seguente link</w:t>
      </w:r>
    </w:p>
    <w:p w:rsidR="00E46EAA" w:rsidRPr="005C1A7E" w:rsidRDefault="002701E6">
      <w:pPr>
        <w:pStyle w:val="Paragrafoelenco"/>
        <w:ind w:left="360" w:right="-241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i/>
          <w:sz w:val="18"/>
          <w:szCs w:val="18"/>
        </w:rPr>
        <w:t xml:space="preserve"> </w:t>
      </w:r>
      <w:hyperlink r:id="rId8" w:history="1">
        <w:r w:rsidRPr="005C1A7E">
          <w:rPr>
            <w:rStyle w:val="Internetlink"/>
            <w:rFonts w:asciiTheme="minorHAnsi" w:hAnsiTheme="minorHAnsi" w:cstheme="minorHAnsi"/>
            <w:i/>
            <w:sz w:val="24"/>
            <w:szCs w:val="24"/>
          </w:rPr>
          <w:t>http://www.aler-bg-lc-so.it/chi-siamo/codice-etico</w:t>
        </w:r>
      </w:hyperlink>
      <w:r w:rsidRPr="005C1A7E">
        <w:rPr>
          <w:rStyle w:val="Internetlink"/>
          <w:rFonts w:asciiTheme="minorHAnsi" w:hAnsiTheme="minorHAnsi" w:cstheme="minorHAnsi"/>
          <w:sz w:val="24"/>
          <w:szCs w:val="24"/>
        </w:rPr>
        <w:t>;</w:t>
      </w:r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aver preso visione dell'allegata informativa privacy e di autorizzare il trattamento dei dati personali forniti.</w:t>
      </w:r>
    </w:p>
    <w:p w:rsidR="00E46EAA" w:rsidRPr="005C1A7E" w:rsidRDefault="00E46EAA">
      <w:pPr>
        <w:pStyle w:val="Paragrafoelenco"/>
        <w:pageBreakBefore/>
        <w:rPr>
          <w:rFonts w:asciiTheme="minorHAnsi" w:hAnsiTheme="minorHAnsi" w:cstheme="minorHAnsi"/>
          <w:sz w:val="24"/>
          <w:szCs w:val="24"/>
        </w:rPr>
      </w:pPr>
    </w:p>
    <w:p w:rsidR="00E46EAA" w:rsidRPr="005C1A7E" w:rsidRDefault="00E46EAA">
      <w:pPr>
        <w:pStyle w:val="Standard"/>
        <w:jc w:val="both"/>
        <w:rPr>
          <w:rFonts w:asciiTheme="minorHAnsi" w:hAnsiTheme="minorHAnsi" w:cstheme="minorHAnsi"/>
          <w:color w:val="00000A"/>
        </w:rPr>
      </w:pPr>
    </w:p>
    <w:p w:rsidR="00E46EAA" w:rsidRPr="005C1A7E" w:rsidRDefault="002701E6">
      <w:pPr>
        <w:pStyle w:val="Standard"/>
        <w:jc w:val="center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color w:val="00000A"/>
          <w:sz w:val="24"/>
          <w:szCs w:val="24"/>
        </w:rPr>
        <w:t>Informativa e consenso al trattamento dei dati personali</w:t>
      </w: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Ai sensi dell’articolo 14 del Regolamento UE 2016/679 sulla protezione dei Dati Personali si informa che i dati personali richiesti sono raccolti per finalità inerenti alla verifica dell’idoneità dei concorrenti a partecipare alla presente procedura.</w:t>
      </w: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Il conferimento dei dati ha natura obbligatoria e la loro mancata presentazione comporta per l’Azienda l’impossibilità di ammettere il concorrente alla presente Manifestazione di Interesse; l'autorizzazione al trattamento dei dati personali e professionali, nei modi e per le finalità ivi descritte, costituisce condizione per la partecipazione degli stessi alla selezione di cui al presente Avviso.</w:t>
      </w: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 dati potranno essere oggetto di comunicazione e anche di diffusione, in caso di selezione, a soggetti terzi, secondo quanto previsto dalla normativa in materia di appalti pubblici.</w:t>
      </w: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Ai sensi dell'art. 13 del Regolamento UE 2016/679 "Regolamento generale sulla protezione dei dati" si informa che Aler Bergamo - Lecco - Sondrio tratta i dati personali necessari per la gestione dei diversi rapporti che potrebbero instaurarsi tra le parti (utenti, clienti, fornitori, ecc.) nel pieno rispetto della normativa indicata e che tale trattamento è improntato sui principi di liceità, correttezza e trasparenza (ai sensi degli art. 5 del Regolamento UE 2016/679) allo scopo di tutelare i Suoi diritti.</w:t>
      </w:r>
    </w:p>
    <w:p w:rsidR="00E46EAA" w:rsidRPr="005C1A7E" w:rsidRDefault="002701E6">
      <w:pPr>
        <w:pStyle w:val="Standard"/>
        <w:numPr>
          <w:ilvl w:val="0"/>
          <w:numId w:val="29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A tale scopo, si comunica che i dati personali verranno trattati con strumenti cartacei ed informatici per finalità istituzionali legate alla gestione del rapporto locatizio nel suo complesso e ad esso collegate, nonché per i rapporti tra le parti e per qualsiasi necessità secondo il nuovo Regolamento UE 2016/679. In particolare i Suoi dati saranno trattati come di seguito indicato (artt.5 e 6 del Regolamento UE 2016/679):</w:t>
      </w:r>
    </w:p>
    <w:p w:rsidR="00E46EAA" w:rsidRPr="005C1A7E" w:rsidRDefault="002701E6">
      <w:pPr>
        <w:pStyle w:val="Standard"/>
        <w:numPr>
          <w:ilvl w:val="0"/>
          <w:numId w:val="30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in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maniera lecita, corretta e trasparente (liceità, correttezza e trasparenza);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sono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raccolti per finalità determinate, esplicite e legittime, e successivamente trattati in modo che non siano incompatibili con tali finalità; - sono adeguati, pertinenti e limitati a quanto necessario rispetto alle finalità per le quali sono trattati; - sono esatti e, se necessario, aggiornati;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sono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conservati e trattati in una forma che consenta l'identificazione degli interessati per un arco di tempo non superiore al conseguimento delle finalità per le quali sono trattati e comunque in relazione alla durata del rapporto locatizio;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sono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conservati e trattati anche dopo la cessazione del rapporto contrattuale in essere, per l'espletamento di tutti gli eventuali adempimenti connessi o derivanti dalla conclusione del rapporto di locazione e determinati dalle normative attualmente in vigore;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sono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trattati in maniera da garantire un'adeguata sicurezza dei dati personali, compresa la protezione, mediante misure tecniche e organizzative adeguate, da trattamenti non autorizzati o illeciti e dalla perdita, dalla distruzione o dal danno accidentali;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potranno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essere trattati sia con modalità manuale che informatizzata, ma non comportano processi decisionali automatizzati, né saranno trasferiti ad operatori all'esterno dei confini UE.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Il conferimento dei dati ha natura facoltativa o obbligatoria a seconda della tipologia del rapporto contrattuale instaurato con ALER. È obbligatorio se contrattualmente previsto o indicato dalla normativa vigente. </w:t>
      </w:r>
      <w:proofErr w:type="spellStart"/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ll</w:t>
      </w:r>
      <w:proofErr w:type="spellEnd"/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mancato conferimento, parziale o totale, dei dati richiesti potrebbe dal luogo all'impossibilità per Aler di garantire la corretta erogazione dei servizi richiesti e/o la prosecuzione del rapporto contrattuale.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 dati personali raccolti potranno essere oggetto di comunicazione a soggetti esterni all'ALER, nominati responsabili ed incaricati della loro elaborazione per il perseguimento dei fini istituzionali, oltre a tutti quei soggetti la cui facoltà di accedere a detti dati sia riconosciuta sulla base di disposizioni di legge o di normativa secondaria, come per esempio: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Enti pubblici;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Istituti di credito;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Titolari e dipendenti della società di recapiti postali, in qualità di incaricati o responsabili esterni;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Professionisti o società che operino per conto di Aler Bergamo - Lecco e Sondrio.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In relazione a talune tipologie di rapporto (ad es. contrattuale) il trattamento potrà riguardare anche categorie particolari di dati personali "sensibili" (art. 9 Regolamento UE), vale a dire dati idonei a rivelare "l'origine razziale ed etnica, le convinzioni religiose, filosofiche o di altro genere, le opinioni politiche, l'adesione a partiti, sindacati, associazioni od organizzazioni a carattere religioso, filosofico, politico o sindacale, nonché dati genetici, biometrici intesi ad identificare in modo univoco una persona fisica, dati personali idonei a rivelare lo stato di salute e la vita sessuale".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Il trattamento dei dati personali non comporta processi decisionali automatizzati e/o processi di </w:t>
      </w:r>
      <w:proofErr w:type="spell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profilazione</w:t>
      </w:r>
      <w:proofErr w:type="spellEnd"/>
      <w:r w:rsidRPr="005C1A7E">
        <w:rPr>
          <w:rFonts w:asciiTheme="minorHAnsi" w:hAnsiTheme="minorHAnsi" w:cstheme="minorHAnsi"/>
          <w:color w:val="00000A"/>
          <w:sz w:val="24"/>
          <w:szCs w:val="24"/>
        </w:rPr>
        <w:t>; gli stessi dati non saranno trasferiti ad operatori all'esterno dei confini UE;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In qualunque momento, l'interessato ha il diritto di: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accesso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ai propri dati personali (Art.15 Regolamento Europeo 2016/679);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aggiornamento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e rettifica dei propri dati personali (Art.16 Regolamento Europeo 2016/679);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opposizione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al trattamento dei propri dati personali (Art.21 Regolamento Europeo 2016/679)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portabilità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dei propri dati personali (Art. 20 Regolamento Europeo 2016/679);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oblio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>/cancellazione dei propri dati personali (Art. 17 Regolamento Europeo 2016/679);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limitazione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dell'utilizzo dei propri dati personali (cfr. Art. 21 Regolamento Europeo 2016/679); scrivendo al Titolare (ALER Bergamo-Lecco-Sondrio) sia tramite supporto cartaceo sia tramite e-mail certificata, utilizzando la casella di posta PEC aziendale, allegando</w:t>
      </w:r>
    </w:p>
    <w:p w:rsidR="00E46EAA" w:rsidRPr="005C1A7E" w:rsidRDefault="002701E6">
      <w:pPr>
        <w:pStyle w:val="Standard"/>
        <w:spacing w:after="0" w:line="256" w:lineRule="auto"/>
        <w:ind w:left="720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copia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del documento di identità, oppure scaricando e compilando l'apposito modello sul sito istituzionale aziendale al seguente URL: http://www.aler-bg-lcso.it/privacy/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il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Titolare del trattamento dei dati è l'Azienda Lombarda per l'Edilizia Residenziale di BERGAMO -LECCO - SONDRIO, con sede legale in Bergamo, via Mazzini, 32/a, nella persona del Legale Rappresentante (035 259595); 8. Il Responsabile Protezione dei Dati (DPO) dell'Aler di Bergamo-Lecco-Sondrio potrà essere contattato all'indirizzo mail: info@sistemasusio.it.</w:t>
      </w:r>
    </w:p>
    <w:p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Con la firma apposta digitalmente attesto il libero consenso al trattamento dei miei dati personali.</w:t>
      </w:r>
    </w:p>
    <w:p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0"/>
          <w:szCs w:val="20"/>
        </w:rPr>
        <w:t>Il documento dovrà essere SOTTOSCRITTO, A PENA DI ESCLUSIONE DALLA PROCEDURA, CON FIRMA DIGITALE dal legale rappresentante del concorrente o persona munita da comprovati poteri di firma, la cui procura dovrà essere prodotta nella medesima Documentazione amministrativa</w:t>
      </w:r>
    </w:p>
    <w:p w:rsidR="00E46EAA" w:rsidRPr="005C1A7E" w:rsidRDefault="002701E6">
      <w:pPr>
        <w:pStyle w:val="Standard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sectPr w:rsidR="00E46EAA" w:rsidRPr="005C1A7E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20" w:rsidRDefault="00F90120">
      <w:pPr>
        <w:spacing w:after="0" w:line="240" w:lineRule="auto"/>
      </w:pPr>
      <w:r>
        <w:separator/>
      </w:r>
    </w:p>
  </w:endnote>
  <w:endnote w:type="continuationSeparator" w:id="0">
    <w:p w:rsidR="00F90120" w:rsidRDefault="00F9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20" w:rsidRDefault="00F901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90120" w:rsidRDefault="00F9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662" w:rsidRDefault="00A0314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5925792" wp14:editId="3A366A69">
          <wp:extent cx="5389245" cy="554990"/>
          <wp:effectExtent l="0" t="0" r="190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2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391"/>
    <w:multiLevelType w:val="multilevel"/>
    <w:tmpl w:val="E020D8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77B6E2C"/>
    <w:multiLevelType w:val="multilevel"/>
    <w:tmpl w:val="ADDECA20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417A5F"/>
    <w:multiLevelType w:val="multilevel"/>
    <w:tmpl w:val="C570EFF2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BA2941"/>
    <w:multiLevelType w:val="multilevel"/>
    <w:tmpl w:val="9754F474"/>
    <w:styleLink w:val="WWNum23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5A325B"/>
    <w:multiLevelType w:val="hybridMultilevel"/>
    <w:tmpl w:val="24C613DA"/>
    <w:lvl w:ilvl="0" w:tplc="85965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DB8"/>
    <w:multiLevelType w:val="multilevel"/>
    <w:tmpl w:val="8078072A"/>
    <w:styleLink w:val="WWNum17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10D25C9"/>
    <w:multiLevelType w:val="multilevel"/>
    <w:tmpl w:val="875E8708"/>
    <w:styleLink w:val="WWNum1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36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5E16A86"/>
    <w:multiLevelType w:val="hybridMultilevel"/>
    <w:tmpl w:val="A5089422"/>
    <w:lvl w:ilvl="0" w:tplc="8596529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0A7576"/>
    <w:multiLevelType w:val="multilevel"/>
    <w:tmpl w:val="5C300F24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2CB303CD"/>
    <w:multiLevelType w:val="hybridMultilevel"/>
    <w:tmpl w:val="E126112E"/>
    <w:lvl w:ilvl="0" w:tplc="B3486FC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235C2"/>
    <w:multiLevelType w:val="multilevel"/>
    <w:tmpl w:val="27C88E60"/>
    <w:styleLink w:val="WWNum1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2BD328C"/>
    <w:multiLevelType w:val="multilevel"/>
    <w:tmpl w:val="B50ADC98"/>
    <w:styleLink w:val="WWNum22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9A6672D"/>
    <w:multiLevelType w:val="multilevel"/>
    <w:tmpl w:val="FF4CC900"/>
    <w:styleLink w:val="WWNum15"/>
    <w:lvl w:ilvl="0">
      <w:numFmt w:val="bullet"/>
      <w:lvlText w:val="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3" w15:restartNumberingAfterBreak="0">
    <w:nsid w:val="3A5A5861"/>
    <w:multiLevelType w:val="multilevel"/>
    <w:tmpl w:val="A290E184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44E37A49"/>
    <w:multiLevelType w:val="hybridMultilevel"/>
    <w:tmpl w:val="276EFD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05759"/>
    <w:multiLevelType w:val="multilevel"/>
    <w:tmpl w:val="8DDE12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 w15:restartNumberingAfterBreak="0">
    <w:nsid w:val="4A0726B7"/>
    <w:multiLevelType w:val="multilevel"/>
    <w:tmpl w:val="C2BAD582"/>
    <w:styleLink w:val="WWNum25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EC6349C"/>
    <w:multiLevelType w:val="multilevel"/>
    <w:tmpl w:val="F3CEE348"/>
    <w:styleLink w:val="WWNum13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502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26B09A7"/>
    <w:multiLevelType w:val="multilevel"/>
    <w:tmpl w:val="FB8CD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 w15:restartNumberingAfterBreak="0">
    <w:nsid w:val="52A54B49"/>
    <w:multiLevelType w:val="multilevel"/>
    <w:tmpl w:val="00EA7740"/>
    <w:styleLink w:val="WWNum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5712905"/>
    <w:multiLevelType w:val="multilevel"/>
    <w:tmpl w:val="D72AEA8C"/>
    <w:styleLink w:val="WWNum7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21" w15:restartNumberingAfterBreak="0">
    <w:nsid w:val="5945021A"/>
    <w:multiLevelType w:val="multilevel"/>
    <w:tmpl w:val="8D00BF26"/>
    <w:styleLink w:val="WW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9B8379C"/>
    <w:multiLevelType w:val="multilevel"/>
    <w:tmpl w:val="2D3EF612"/>
    <w:styleLink w:val="WWNum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B1A3C1E"/>
    <w:multiLevelType w:val="multilevel"/>
    <w:tmpl w:val="1B2A8302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5D30566A"/>
    <w:multiLevelType w:val="multilevel"/>
    <w:tmpl w:val="BFEC403E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D3A36E8"/>
    <w:multiLevelType w:val="multilevel"/>
    <w:tmpl w:val="4310475A"/>
    <w:styleLink w:val="WWNum4"/>
    <w:lvl w:ilvl="0">
      <w:start w:val="1"/>
      <w:numFmt w:val="lowerLetter"/>
      <w:lvlText w:val="%1."/>
      <w:lvlJc w:val="left"/>
      <w:pPr>
        <w:ind w:left="1070" w:hanging="360"/>
      </w:pPr>
    </w:lvl>
    <w:lvl w:ilvl="1">
      <w:numFmt w:val="bullet"/>
      <w:lvlText w:val="-"/>
      <w:lvlJc w:val="left"/>
      <w:pPr>
        <w:ind w:left="1790" w:hanging="360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2690" w:hanging="36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26" w15:restartNumberingAfterBreak="0">
    <w:nsid w:val="5E2E55FE"/>
    <w:multiLevelType w:val="multilevel"/>
    <w:tmpl w:val="936AE816"/>
    <w:styleLink w:val="WWNum16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"/>
      <w:lvlJc w:val="left"/>
      <w:pPr>
        <w:ind w:left="36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5F1313A5"/>
    <w:multiLevelType w:val="hybridMultilevel"/>
    <w:tmpl w:val="B754A7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92686"/>
    <w:multiLevelType w:val="multilevel"/>
    <w:tmpl w:val="42FE9ECC"/>
    <w:styleLink w:val="WWNum14"/>
    <w:lvl w:ilvl="0">
      <w:numFmt w:val="bullet"/>
      <w:lvlText w:val="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9" w15:restartNumberingAfterBreak="0">
    <w:nsid w:val="617648D1"/>
    <w:multiLevelType w:val="multilevel"/>
    <w:tmpl w:val="948C28AA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7324395"/>
    <w:multiLevelType w:val="multilevel"/>
    <w:tmpl w:val="F82406F8"/>
    <w:styleLink w:val="WWNum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1AB73A1"/>
    <w:multiLevelType w:val="multilevel"/>
    <w:tmpl w:val="8D0683D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7BEA1B18"/>
    <w:multiLevelType w:val="hybridMultilevel"/>
    <w:tmpl w:val="3782BF56"/>
    <w:lvl w:ilvl="0" w:tplc="85965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7684E"/>
    <w:multiLevelType w:val="multilevel"/>
    <w:tmpl w:val="9C18D158"/>
    <w:styleLink w:val="WWNum6"/>
    <w:lvl w:ilvl="0">
      <w:numFmt w:val="bullet"/>
      <w:lvlText w:val="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cs="Times New Roman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5"/>
  </w:num>
  <w:num w:numId="5">
    <w:abstractNumId w:val="24"/>
  </w:num>
  <w:num w:numId="6">
    <w:abstractNumId w:val="33"/>
  </w:num>
  <w:num w:numId="7">
    <w:abstractNumId w:val="20"/>
  </w:num>
  <w:num w:numId="8">
    <w:abstractNumId w:val="19"/>
  </w:num>
  <w:num w:numId="9">
    <w:abstractNumId w:val="2"/>
  </w:num>
  <w:num w:numId="10">
    <w:abstractNumId w:val="30"/>
  </w:num>
  <w:num w:numId="11">
    <w:abstractNumId w:val="23"/>
  </w:num>
  <w:num w:numId="12">
    <w:abstractNumId w:val="6"/>
  </w:num>
  <w:num w:numId="13">
    <w:abstractNumId w:val="17"/>
  </w:num>
  <w:num w:numId="14">
    <w:abstractNumId w:val="28"/>
  </w:num>
  <w:num w:numId="15">
    <w:abstractNumId w:val="12"/>
  </w:num>
  <w:num w:numId="16">
    <w:abstractNumId w:val="26"/>
  </w:num>
  <w:num w:numId="17">
    <w:abstractNumId w:val="5"/>
  </w:num>
  <w:num w:numId="18">
    <w:abstractNumId w:val="8"/>
  </w:num>
  <w:num w:numId="19">
    <w:abstractNumId w:val="31"/>
  </w:num>
  <w:num w:numId="20">
    <w:abstractNumId w:val="22"/>
  </w:num>
  <w:num w:numId="21">
    <w:abstractNumId w:val="29"/>
  </w:num>
  <w:num w:numId="22">
    <w:abstractNumId w:val="11"/>
  </w:num>
  <w:num w:numId="23">
    <w:abstractNumId w:val="3"/>
  </w:num>
  <w:num w:numId="24">
    <w:abstractNumId w:val="21"/>
  </w:num>
  <w:num w:numId="25">
    <w:abstractNumId w:val="16"/>
  </w:num>
  <w:num w:numId="26">
    <w:abstractNumId w:val="16"/>
  </w:num>
  <w:num w:numId="27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Theme="minorHAnsi" w:hAnsiTheme="minorHAnsi" w:cstheme="minorHAnsi" w:hint="default"/>
        </w:rPr>
      </w:lvl>
    </w:lvlOverride>
  </w:num>
  <w:num w:numId="28">
    <w:abstractNumId w:val="13"/>
  </w:num>
  <w:num w:numId="29">
    <w:abstractNumId w:val="22"/>
    <w:lvlOverride w:ilvl="0">
      <w:startOverride w:val="1"/>
    </w:lvlOverride>
  </w:num>
  <w:num w:numId="30">
    <w:abstractNumId w:val="11"/>
  </w:num>
  <w:num w:numId="31">
    <w:abstractNumId w:val="7"/>
  </w:num>
  <w:num w:numId="32">
    <w:abstractNumId w:val="18"/>
  </w:num>
  <w:num w:numId="33">
    <w:abstractNumId w:val="15"/>
  </w:num>
  <w:num w:numId="34">
    <w:abstractNumId w:val="0"/>
  </w:num>
  <w:num w:numId="35">
    <w:abstractNumId w:val="27"/>
  </w:num>
  <w:num w:numId="36">
    <w:abstractNumId w:val="9"/>
  </w:num>
  <w:num w:numId="37">
    <w:abstractNumId w:val="14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AA"/>
    <w:rsid w:val="00135425"/>
    <w:rsid w:val="00266433"/>
    <w:rsid w:val="002701E6"/>
    <w:rsid w:val="003E1660"/>
    <w:rsid w:val="00437D0A"/>
    <w:rsid w:val="00457349"/>
    <w:rsid w:val="005935F7"/>
    <w:rsid w:val="005C1A7E"/>
    <w:rsid w:val="00A03149"/>
    <w:rsid w:val="00A15F41"/>
    <w:rsid w:val="00BA2595"/>
    <w:rsid w:val="00DE42B5"/>
    <w:rsid w:val="00E024E6"/>
    <w:rsid w:val="00E46EAA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A9699-EF80-4E54-8BB6-77FC5B8F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Standard"/>
    <w:pPr>
      <w:spacing w:after="0" w:line="360" w:lineRule="auto"/>
      <w:ind w:left="720"/>
      <w:jc w:val="both"/>
    </w:pPr>
    <w:rPr>
      <w:rFonts w:ascii="Times New Roman" w:hAnsi="Times New Roman"/>
    </w:r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b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SimSun" w:cs="Calibri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paragraph" w:customStyle="1" w:styleId="Quotations">
    <w:name w:val="Quotations"/>
    <w:basedOn w:val="Standard"/>
    <w:rsid w:val="00DE42B5"/>
    <w:pPr>
      <w:spacing w:after="283" w:line="240" w:lineRule="auto"/>
      <w:ind w:left="567" w:right="567"/>
    </w:pPr>
    <w:rPr>
      <w:rFonts w:ascii="Times New Roman" w:hAnsi="Times New Roman" w:cs="Lucida Sans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r-bg-lc-so.it/chi-siamo/codice-et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lombardia.it/wps/portal/istituzionale/HP/DettaglioRedazionale/istituzione/amministrazione-trasparente/bandi-di-gara-e-contratti/patto-d-integrita-in-materia-di-contratti-pubblici-regi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Barbara De Pedrini</cp:lastModifiedBy>
  <cp:revision>8</cp:revision>
  <cp:lastPrinted>2020-12-18T08:25:00Z</cp:lastPrinted>
  <dcterms:created xsi:type="dcterms:W3CDTF">2020-12-07T11:30:00Z</dcterms:created>
  <dcterms:modified xsi:type="dcterms:W3CDTF">2020-12-18T09:31:00Z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